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6C" w:rsidRDefault="00FF7A1C" w:rsidP="00FF7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A1C">
        <w:rPr>
          <w:rFonts w:ascii="Times New Roman" w:hAnsi="Times New Roman" w:cs="Times New Roman"/>
          <w:b/>
          <w:sz w:val="28"/>
          <w:szCs w:val="28"/>
          <w:u w:val="single"/>
        </w:rPr>
        <w:t>Нормативно-правовые акты:</w:t>
      </w:r>
    </w:p>
    <w:p w:rsidR="004C0136" w:rsidRPr="00FF7A1C" w:rsidRDefault="00FF7A1C" w:rsidP="00FF7A1C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F7A1C">
        <w:rPr>
          <w:rFonts w:ascii="Times New Roman" w:hAnsi="Times New Roman" w:cs="Times New Roman"/>
          <w:sz w:val="28"/>
          <w:szCs w:val="28"/>
        </w:rPr>
        <w:t>Федеральный закон "О внесении изменений в Федеральный закон "Об охране окружающей среды" и отдельные законодательные акты Российской Федерации" от 21.07.2014 N 219-ФЗ</w:t>
      </w:r>
    </w:p>
    <w:p w:rsidR="004C0136" w:rsidRPr="00FF7A1C" w:rsidRDefault="00FF7A1C" w:rsidP="00FF7A1C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F7A1C">
        <w:rPr>
          <w:rFonts w:ascii="Times New Roman" w:hAnsi="Times New Roman" w:cs="Times New Roman"/>
          <w:sz w:val="28"/>
          <w:szCs w:val="28"/>
        </w:rPr>
        <w:t>Федеральный закон "Об охране окружающей среды</w:t>
      </w:r>
      <w:proofErr w:type="gramStart"/>
      <w:r w:rsidRPr="00FF7A1C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FF7A1C">
        <w:rPr>
          <w:rFonts w:ascii="Times New Roman" w:hAnsi="Times New Roman" w:cs="Times New Roman"/>
          <w:sz w:val="28"/>
          <w:szCs w:val="28"/>
        </w:rPr>
        <w:t xml:space="preserve">т 10.01.2002 N 7-ФЗ (ред. от 31.12.2017) </w:t>
      </w:r>
    </w:p>
    <w:p w:rsidR="004C0136" w:rsidRPr="00FF7A1C" w:rsidRDefault="00FF7A1C" w:rsidP="00FF7A1C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F7A1C">
        <w:rPr>
          <w:rFonts w:ascii="Times New Roman" w:hAnsi="Times New Roman" w:cs="Times New Roman"/>
          <w:sz w:val="28"/>
          <w:szCs w:val="28"/>
        </w:rPr>
        <w:t>Федеральный закон "Об охране атмосферного воздуха" от 04.05.1999 N 96-ФЗ</w:t>
      </w:r>
    </w:p>
    <w:p w:rsidR="004C0136" w:rsidRPr="00FF7A1C" w:rsidRDefault="00FF7A1C" w:rsidP="00FF7A1C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F7A1C">
        <w:rPr>
          <w:rFonts w:ascii="Times New Roman" w:hAnsi="Times New Roman" w:cs="Times New Roman"/>
          <w:sz w:val="28"/>
          <w:szCs w:val="28"/>
        </w:rPr>
        <w:t>Федеральный закон "Об отходах производства и потребления" от 24.06.1998 N 89-ФЗ</w:t>
      </w:r>
    </w:p>
    <w:p w:rsidR="004C0136" w:rsidRPr="00FF7A1C" w:rsidRDefault="00FF7A1C" w:rsidP="00FF7A1C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F7A1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28.08.2015 г. N 903 «Об утверждении критериев определения объектов, подлежащих федеральному государственному экологическому надзору»</w:t>
      </w:r>
    </w:p>
    <w:p w:rsidR="004C0136" w:rsidRPr="00FF7A1C" w:rsidRDefault="00FF7A1C" w:rsidP="00FF7A1C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F7A1C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225D7C">
        <w:rPr>
          <w:rFonts w:ascii="Times New Roman" w:hAnsi="Times New Roman" w:cs="Times New Roman"/>
          <w:sz w:val="28"/>
          <w:szCs w:val="28"/>
        </w:rPr>
        <w:t>льства РФ от 28.09.2015 N 1029 «</w:t>
      </w:r>
      <w:r w:rsidRPr="00FF7A1C">
        <w:rPr>
          <w:rFonts w:ascii="Times New Roman" w:hAnsi="Times New Roman" w:cs="Times New Roman"/>
          <w:sz w:val="28"/>
          <w:szCs w:val="28"/>
        </w:rPr>
        <w:t>Об утверждении критериев отнесения объектов, оказывающих негативное воздействие на окружающую среду, к объ</w:t>
      </w:r>
      <w:r w:rsidR="00225D7C">
        <w:rPr>
          <w:rFonts w:ascii="Times New Roman" w:hAnsi="Times New Roman" w:cs="Times New Roman"/>
          <w:sz w:val="28"/>
          <w:szCs w:val="28"/>
        </w:rPr>
        <w:t>ектам I, II, III и IV категорий»</w:t>
      </w:r>
    </w:p>
    <w:p w:rsidR="004C0136" w:rsidRPr="00FF7A1C" w:rsidRDefault="00FF7A1C" w:rsidP="00FF7A1C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F7A1C"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экологии РФ от 11.10.2018 N 510 "Об утверждении формы заявки на получение комплексного экологического разрешения и формы комплексного экологического разрешения»</w:t>
      </w:r>
    </w:p>
    <w:p w:rsidR="004C0136" w:rsidRPr="00FF7A1C" w:rsidRDefault="00FF7A1C" w:rsidP="00FF7A1C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F7A1C"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экологии РФ от 11.10.2018 N 509 «Об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подписью»</w:t>
      </w:r>
    </w:p>
    <w:p w:rsidR="004C0136" w:rsidRPr="00FF7A1C" w:rsidRDefault="00FF7A1C" w:rsidP="00FF7A1C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F7A1C">
        <w:rPr>
          <w:rFonts w:ascii="Times New Roman" w:hAnsi="Times New Roman" w:cs="Times New Roman"/>
          <w:sz w:val="28"/>
          <w:szCs w:val="28"/>
        </w:rPr>
        <w:t>Приказ Минприроды России от 28.02.2018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контроля«</w:t>
      </w:r>
    </w:p>
    <w:p w:rsidR="004C0136" w:rsidRPr="00FF7A1C" w:rsidRDefault="00FF7A1C" w:rsidP="00FF7A1C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F7A1C">
        <w:rPr>
          <w:rFonts w:ascii="Times New Roman" w:hAnsi="Times New Roman" w:cs="Times New Roman"/>
          <w:sz w:val="28"/>
          <w:szCs w:val="28"/>
        </w:rPr>
        <w:t>Приказ Минприроды России от 14.06.2018 N 261 "Об утверждении формы отчета об организации и о результатах осуществления производственного экологического контроля</w:t>
      </w:r>
    </w:p>
    <w:p w:rsidR="004C0136" w:rsidRPr="00FF7A1C" w:rsidRDefault="00FF7A1C" w:rsidP="00FF7A1C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F7A1C">
        <w:rPr>
          <w:rFonts w:ascii="Times New Roman" w:hAnsi="Times New Roman" w:cs="Times New Roman"/>
          <w:sz w:val="28"/>
          <w:szCs w:val="28"/>
        </w:rPr>
        <w:t>Приказ Минприроды России от 07.08.2018 N 352 "Об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корректировки« (вступил в силу 26.04.2019)</w:t>
      </w:r>
      <w:r w:rsidRPr="00FF7A1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F7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1C" w:rsidRPr="00FF7A1C" w:rsidRDefault="00FF7A1C" w:rsidP="00FF7A1C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FF7A1C" w:rsidRPr="00FF7A1C" w:rsidSect="0048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6CB"/>
    <w:multiLevelType w:val="hybridMultilevel"/>
    <w:tmpl w:val="19820474"/>
    <w:lvl w:ilvl="0" w:tplc="314447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4036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4FF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E6E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EF4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007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8A9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A9A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040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0B4D7B"/>
    <w:multiLevelType w:val="hybridMultilevel"/>
    <w:tmpl w:val="65B8A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7A1C"/>
    <w:rsid w:val="00225D7C"/>
    <w:rsid w:val="0048316C"/>
    <w:rsid w:val="004C0136"/>
    <w:rsid w:val="005550C1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0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Сивцова</dc:creator>
  <cp:lastModifiedBy>Татьяна Сивцова</cp:lastModifiedBy>
  <cp:revision>2</cp:revision>
  <cp:lastPrinted>2019-05-14T05:58:00Z</cp:lastPrinted>
  <dcterms:created xsi:type="dcterms:W3CDTF">2019-05-14T05:57:00Z</dcterms:created>
  <dcterms:modified xsi:type="dcterms:W3CDTF">2019-05-14T07:22:00Z</dcterms:modified>
</cp:coreProperties>
</file>